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837" w:rsidRPr="00C20BB3" w:rsidRDefault="00902837" w:rsidP="00902837">
      <w:pPr>
        <w:shd w:val="clear" w:color="auto" w:fill="FFFFFF"/>
        <w:tabs>
          <w:tab w:val="left" w:leader="underscore" w:pos="504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w w:val="101"/>
          <w:sz w:val="24"/>
          <w:szCs w:val="24"/>
        </w:rPr>
      </w:pPr>
      <w:r w:rsidRPr="00C20BB3">
        <w:rPr>
          <w:rFonts w:ascii="Times New Roman" w:hAnsi="Times New Roman" w:cs="Times New Roman"/>
          <w:b/>
          <w:bCs/>
          <w:color w:val="000000"/>
          <w:w w:val="101"/>
          <w:sz w:val="24"/>
          <w:szCs w:val="24"/>
        </w:rPr>
        <w:t>ОКРУЖНАЯ ИЗБИРАТЕЛЬНАЯ КОМИССИЯ</w:t>
      </w:r>
    </w:p>
    <w:p w:rsidR="00902837" w:rsidRPr="00C20BB3" w:rsidRDefault="00902837" w:rsidP="00902837">
      <w:pPr>
        <w:shd w:val="clear" w:color="auto" w:fill="FFFFFF"/>
        <w:tabs>
          <w:tab w:val="left" w:leader="underscore" w:pos="4896"/>
        </w:tabs>
        <w:spacing w:after="0" w:line="240" w:lineRule="auto"/>
        <w:ind w:right="139"/>
        <w:jc w:val="center"/>
        <w:rPr>
          <w:rFonts w:ascii="Times New Roman" w:hAnsi="Times New Roman" w:cs="Times New Roman"/>
          <w:b/>
          <w:bCs/>
          <w:color w:val="000000"/>
          <w:w w:val="101"/>
          <w:sz w:val="24"/>
          <w:szCs w:val="24"/>
        </w:rPr>
      </w:pPr>
      <w:r w:rsidRPr="00C20BB3">
        <w:rPr>
          <w:rFonts w:ascii="Times New Roman" w:hAnsi="Times New Roman" w:cs="Times New Roman"/>
          <w:b/>
          <w:bCs/>
          <w:color w:val="000000"/>
          <w:w w:val="101"/>
          <w:sz w:val="24"/>
          <w:szCs w:val="24"/>
        </w:rPr>
        <w:t>ПО</w:t>
      </w:r>
      <w:r>
        <w:rPr>
          <w:rFonts w:ascii="Times New Roman" w:hAnsi="Times New Roman" w:cs="Times New Roman"/>
          <w:b/>
          <w:bCs/>
          <w:color w:val="000000"/>
          <w:w w:val="101"/>
          <w:sz w:val="24"/>
          <w:szCs w:val="24"/>
        </w:rPr>
        <w:t xml:space="preserve"> КЕТСКОМУ</w:t>
      </w:r>
      <w:r w:rsidRPr="00C20BB3">
        <w:rPr>
          <w:rFonts w:ascii="Times New Roman" w:hAnsi="Times New Roman" w:cs="Times New Roman"/>
          <w:b/>
          <w:bCs/>
          <w:color w:val="000000"/>
          <w:w w:val="101"/>
          <w:sz w:val="24"/>
          <w:szCs w:val="24"/>
        </w:rPr>
        <w:t xml:space="preserve"> ОДНОМАНДАТН</w:t>
      </w:r>
      <w:r>
        <w:rPr>
          <w:rFonts w:ascii="Times New Roman" w:hAnsi="Times New Roman" w:cs="Times New Roman"/>
          <w:b/>
          <w:bCs/>
          <w:color w:val="000000"/>
          <w:w w:val="101"/>
          <w:sz w:val="24"/>
          <w:szCs w:val="24"/>
        </w:rPr>
        <w:t>ОМУ ИЗБИРАТЕЛЬНОМУ ОКРУГУ № 20</w:t>
      </w:r>
    </w:p>
    <w:p w:rsidR="00902837" w:rsidRPr="00C20BB3" w:rsidRDefault="00902837" w:rsidP="009028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0BB3">
        <w:rPr>
          <w:rFonts w:ascii="Times New Roman" w:hAnsi="Times New Roman" w:cs="Times New Roman"/>
          <w:b/>
          <w:bCs/>
          <w:sz w:val="24"/>
          <w:szCs w:val="24"/>
        </w:rPr>
        <w:t>ПО ВЫБОРАМ ДЕПУТАТОВ ЗАКОНОДАТЕЛЬНОЙ ДУМЫ</w:t>
      </w:r>
    </w:p>
    <w:p w:rsidR="00902837" w:rsidRPr="00C20BB3" w:rsidRDefault="00902837" w:rsidP="0090283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w w:val="101"/>
          <w:sz w:val="24"/>
          <w:szCs w:val="24"/>
        </w:rPr>
      </w:pPr>
      <w:r w:rsidRPr="00C20BB3">
        <w:rPr>
          <w:rFonts w:ascii="Times New Roman" w:hAnsi="Times New Roman" w:cs="Times New Roman"/>
          <w:b/>
          <w:bCs/>
          <w:sz w:val="24"/>
          <w:szCs w:val="24"/>
        </w:rPr>
        <w:t>ТОМСКОЙ ОБЛАСТИ СЕДЬМОГО СОЗЫВА</w:t>
      </w:r>
    </w:p>
    <w:p w:rsidR="00902837" w:rsidRDefault="00902837" w:rsidP="00902837">
      <w:pPr>
        <w:pStyle w:val="2"/>
        <w:widowControl/>
        <w:spacing w:line="240" w:lineRule="auto"/>
        <w:outlineLvl w:val="1"/>
        <w:rPr>
          <w:b/>
          <w:bCs/>
        </w:rPr>
      </w:pPr>
    </w:p>
    <w:p w:rsidR="00902837" w:rsidRPr="00C20BB3" w:rsidRDefault="00902837" w:rsidP="00902837">
      <w:pPr>
        <w:pStyle w:val="2"/>
        <w:widowControl/>
        <w:spacing w:line="240" w:lineRule="auto"/>
        <w:outlineLvl w:val="1"/>
        <w:rPr>
          <w:b/>
          <w:bCs/>
        </w:rPr>
      </w:pPr>
      <w:proofErr w:type="gramStart"/>
      <w:r w:rsidRPr="00C20BB3">
        <w:rPr>
          <w:b/>
          <w:bCs/>
        </w:rPr>
        <w:t>Р</w:t>
      </w:r>
      <w:proofErr w:type="gramEnd"/>
      <w:r w:rsidRPr="00C20BB3">
        <w:rPr>
          <w:b/>
          <w:bCs/>
        </w:rPr>
        <w:t xml:space="preserve"> Е Ш Е Н И Е </w:t>
      </w:r>
    </w:p>
    <w:tbl>
      <w:tblPr>
        <w:tblW w:w="0" w:type="auto"/>
        <w:tblInd w:w="2" w:type="dxa"/>
        <w:tblLayout w:type="fixed"/>
        <w:tblLook w:val="00A0"/>
      </w:tblPr>
      <w:tblGrid>
        <w:gridCol w:w="3828"/>
        <w:gridCol w:w="2381"/>
        <w:gridCol w:w="3159"/>
      </w:tblGrid>
      <w:tr w:rsidR="00902837" w:rsidRPr="00C20BB3" w:rsidTr="00CF6BE7">
        <w:trPr>
          <w:trHeight w:val="556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2837" w:rsidRPr="00C20BB3" w:rsidRDefault="00902837" w:rsidP="00CF6BE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сентября </w:t>
            </w:r>
            <w:r w:rsidRPr="00C20BB3">
              <w:rPr>
                <w:rFonts w:ascii="Times New Roman" w:hAnsi="Times New Roman" w:cs="Times New Roman"/>
                <w:sz w:val="28"/>
                <w:szCs w:val="28"/>
              </w:rPr>
              <w:t>2021 года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2837" w:rsidRPr="00C20BB3" w:rsidRDefault="00902837" w:rsidP="00CF6BE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2837" w:rsidRPr="00902837" w:rsidRDefault="00902837" w:rsidP="0090283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20BB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09/17</w:t>
            </w:r>
          </w:p>
        </w:tc>
      </w:tr>
    </w:tbl>
    <w:p w:rsidR="00902837" w:rsidRPr="009B2E8A" w:rsidRDefault="00902837" w:rsidP="009028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0BB3">
        <w:rPr>
          <w:rFonts w:ascii="Times New Roman" w:hAnsi="Times New Roman" w:cs="Times New Roman"/>
          <w:b/>
          <w:bCs/>
          <w:sz w:val="28"/>
          <w:szCs w:val="28"/>
        </w:rPr>
        <w:t xml:space="preserve">О результатах </w:t>
      </w:r>
      <w:r w:rsidRPr="009B2E8A">
        <w:rPr>
          <w:rFonts w:ascii="Times New Roman" w:hAnsi="Times New Roman" w:cs="Times New Roman"/>
          <w:b/>
          <w:bCs/>
          <w:sz w:val="28"/>
          <w:szCs w:val="28"/>
        </w:rPr>
        <w:t>выборов депутата Законодательной Думы</w:t>
      </w:r>
    </w:p>
    <w:p w:rsidR="00902837" w:rsidRPr="009B2E8A" w:rsidRDefault="00902837" w:rsidP="009028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2E8A">
        <w:rPr>
          <w:rFonts w:ascii="Times New Roman" w:hAnsi="Times New Roman" w:cs="Times New Roman"/>
          <w:b/>
          <w:bCs/>
          <w:sz w:val="28"/>
          <w:szCs w:val="28"/>
        </w:rPr>
        <w:t>Томской области седьмого созыва</w:t>
      </w:r>
    </w:p>
    <w:p w:rsidR="00902837" w:rsidRPr="009B2E8A" w:rsidRDefault="00902837" w:rsidP="009028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2E8A">
        <w:rPr>
          <w:rFonts w:ascii="Times New Roman" w:hAnsi="Times New Roman" w:cs="Times New Roman"/>
          <w:b/>
          <w:bCs/>
          <w:sz w:val="28"/>
          <w:szCs w:val="28"/>
        </w:rPr>
        <w:t>по одномандатному избирательному округу № 20</w:t>
      </w:r>
    </w:p>
    <w:p w:rsidR="00902837" w:rsidRPr="009B2E8A" w:rsidRDefault="00902837" w:rsidP="00902837">
      <w:pPr>
        <w:spacing w:after="0" w:line="360" w:lineRule="auto"/>
        <w:rPr>
          <w:rFonts w:ascii="Times New Roman" w:hAnsi="Times New Roman" w:cs="Times New Roman"/>
          <w:b/>
          <w:bCs/>
        </w:rPr>
      </w:pPr>
    </w:p>
    <w:p w:rsidR="00902837" w:rsidRPr="009B2E8A" w:rsidRDefault="00902837" w:rsidP="00902837">
      <w:pPr>
        <w:pStyle w:val="ConsPlusNormal"/>
        <w:spacing w:line="360" w:lineRule="auto"/>
        <w:ind w:firstLine="539"/>
        <w:jc w:val="both"/>
        <w:rPr>
          <w:sz w:val="28"/>
          <w:szCs w:val="28"/>
        </w:rPr>
      </w:pPr>
      <w:r w:rsidRPr="009B2E8A">
        <w:rPr>
          <w:sz w:val="28"/>
          <w:szCs w:val="28"/>
        </w:rPr>
        <w:t xml:space="preserve">На основании данных первого экземпляра протокола № 1 окружной избирательной комиссии по  одномандатному избирательному округу № 20    о результатах выборов депутата Законодательной Думы Томской области по  </w:t>
      </w:r>
      <w:proofErr w:type="spellStart"/>
      <w:r w:rsidRPr="009B2E8A">
        <w:rPr>
          <w:sz w:val="28"/>
          <w:szCs w:val="28"/>
        </w:rPr>
        <w:t>Кетскому</w:t>
      </w:r>
      <w:proofErr w:type="spellEnd"/>
      <w:r w:rsidRPr="009B2E8A">
        <w:rPr>
          <w:sz w:val="28"/>
          <w:szCs w:val="28"/>
        </w:rPr>
        <w:t xml:space="preserve"> одномандатному избирательному округу № 20, в соответствии со статьей 75 Закона Томской области от 12 июля 2006 года  № 147-ОЗ «О выборах депутатов Законодательной Думы Томской области», </w:t>
      </w:r>
    </w:p>
    <w:p w:rsidR="00902837" w:rsidRPr="009B2E8A" w:rsidRDefault="00902837" w:rsidP="00902837">
      <w:pPr>
        <w:pStyle w:val="ConsPlusNormal"/>
        <w:spacing w:line="360" w:lineRule="auto"/>
        <w:jc w:val="center"/>
        <w:rPr>
          <w:sz w:val="28"/>
          <w:szCs w:val="28"/>
        </w:rPr>
      </w:pPr>
      <w:r w:rsidRPr="009B2E8A">
        <w:rPr>
          <w:sz w:val="28"/>
          <w:szCs w:val="28"/>
        </w:rPr>
        <w:t>Окружная избирательная комиссия решила:</w:t>
      </w:r>
    </w:p>
    <w:p w:rsidR="00902837" w:rsidRPr="00C20BB3" w:rsidRDefault="00902837" w:rsidP="00902837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B2E8A">
        <w:rPr>
          <w:rFonts w:ascii="Times New Roman" w:hAnsi="Times New Roman" w:cs="Times New Roman"/>
          <w:sz w:val="28"/>
          <w:szCs w:val="28"/>
        </w:rPr>
        <w:t>1. Признать выборы депутата Законодательной</w:t>
      </w:r>
      <w:r w:rsidRPr="00C20BB3">
        <w:rPr>
          <w:rFonts w:ascii="Times New Roman" w:hAnsi="Times New Roman" w:cs="Times New Roman"/>
          <w:sz w:val="28"/>
          <w:szCs w:val="28"/>
        </w:rPr>
        <w:t xml:space="preserve"> Думы Томской области седьмого созыва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Кетскому</w:t>
      </w:r>
      <w:proofErr w:type="spellEnd"/>
      <w:r w:rsidRPr="00C20BB3">
        <w:rPr>
          <w:rFonts w:ascii="Times New Roman" w:hAnsi="Times New Roman" w:cs="Times New Roman"/>
          <w:sz w:val="28"/>
          <w:szCs w:val="28"/>
        </w:rPr>
        <w:t xml:space="preserve"> одномандатно</w:t>
      </w:r>
      <w:r>
        <w:rPr>
          <w:rFonts w:ascii="Times New Roman" w:hAnsi="Times New Roman" w:cs="Times New Roman"/>
          <w:sz w:val="28"/>
          <w:szCs w:val="28"/>
        </w:rPr>
        <w:t>му избирательному округу № 20</w:t>
      </w:r>
      <w:r w:rsidRPr="00C20BB3">
        <w:rPr>
          <w:rFonts w:ascii="Times New Roman" w:hAnsi="Times New Roman" w:cs="Times New Roman"/>
          <w:sz w:val="28"/>
          <w:szCs w:val="28"/>
        </w:rPr>
        <w:t xml:space="preserve">   состоявшимися и результаты выборов – действительными.</w:t>
      </w:r>
    </w:p>
    <w:p w:rsidR="00902837" w:rsidRDefault="00902837" w:rsidP="00902837">
      <w:pPr>
        <w:pStyle w:val="text"/>
        <w:spacing w:line="360" w:lineRule="auto"/>
        <w:ind w:right="32" w:firstLine="708"/>
        <w:rPr>
          <w:rFonts w:ascii="Times New Roman" w:hAnsi="Times New Roman" w:cs="Times New Roman"/>
          <w:sz w:val="28"/>
          <w:szCs w:val="28"/>
        </w:rPr>
      </w:pPr>
      <w:r w:rsidRPr="00C20BB3">
        <w:rPr>
          <w:rFonts w:ascii="Times New Roman" w:hAnsi="Times New Roman" w:cs="Times New Roman"/>
          <w:sz w:val="28"/>
          <w:szCs w:val="28"/>
        </w:rPr>
        <w:t xml:space="preserve">2. Признать избранным депутатом Законодательной Думы Томской области седьмого созыва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Кетскому</w:t>
      </w:r>
      <w:proofErr w:type="spellEnd"/>
      <w:r w:rsidRPr="00C20BB3">
        <w:rPr>
          <w:rFonts w:ascii="Times New Roman" w:hAnsi="Times New Roman" w:cs="Times New Roman"/>
          <w:sz w:val="28"/>
          <w:szCs w:val="28"/>
        </w:rPr>
        <w:t xml:space="preserve"> одномандатно</w:t>
      </w:r>
      <w:r>
        <w:rPr>
          <w:rFonts w:ascii="Times New Roman" w:hAnsi="Times New Roman" w:cs="Times New Roman"/>
          <w:sz w:val="28"/>
          <w:szCs w:val="28"/>
        </w:rPr>
        <w:t>му избирательному округу № 20</w:t>
      </w:r>
      <w:r w:rsidRPr="00C20BB3">
        <w:rPr>
          <w:rFonts w:ascii="Times New Roman" w:hAnsi="Times New Roman" w:cs="Times New Roman"/>
          <w:sz w:val="28"/>
          <w:szCs w:val="28"/>
        </w:rPr>
        <w:t xml:space="preserve">  зарегистрированного кандидата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Михайлова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Степана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Николаевича</w:t>
      </w:r>
      <w:proofErr w:type="spellEnd"/>
      <w:r w:rsidRPr="00C20BB3">
        <w:rPr>
          <w:rFonts w:ascii="Times New Roman" w:hAnsi="Times New Roman" w:cs="Times New Roman"/>
          <w:sz w:val="28"/>
          <w:szCs w:val="28"/>
        </w:rPr>
        <w:t>, получившего наибольшее число</w:t>
      </w:r>
      <w:r w:rsidRPr="00C20BB3">
        <w:rPr>
          <w:rFonts w:ascii="Times New Roman" w:hAnsi="Times New Roman" w:cs="Times New Roman"/>
          <w:i/>
          <w:iCs/>
          <w:sz w:val="28"/>
          <w:szCs w:val="28"/>
        </w:rPr>
        <w:t xml:space="preserve">   </w:t>
      </w:r>
      <w:r w:rsidRPr="00C20BB3">
        <w:rPr>
          <w:rFonts w:ascii="Times New Roman" w:hAnsi="Times New Roman" w:cs="Times New Roman"/>
          <w:i/>
          <w:iCs/>
          <w:sz w:val="16"/>
          <w:szCs w:val="16"/>
        </w:rPr>
        <w:t xml:space="preserve">       </w:t>
      </w:r>
      <w:r w:rsidRPr="00C20BB3">
        <w:rPr>
          <w:rFonts w:ascii="Times New Roman" w:hAnsi="Times New Roman" w:cs="Times New Roman"/>
          <w:sz w:val="28"/>
          <w:szCs w:val="28"/>
        </w:rPr>
        <w:t xml:space="preserve">голосов избирателей, </w:t>
      </w:r>
    </w:p>
    <w:p w:rsidR="00902837" w:rsidRPr="00C20BB3" w:rsidRDefault="00902837" w:rsidP="00902837">
      <w:pPr>
        <w:pStyle w:val="text"/>
        <w:spacing w:line="360" w:lineRule="auto"/>
        <w:ind w:right="32" w:firstLine="708"/>
        <w:rPr>
          <w:rFonts w:ascii="Times New Roman" w:hAnsi="Times New Roman" w:cs="Times New Roman"/>
          <w:i/>
          <w:iCs/>
          <w:sz w:val="16"/>
          <w:szCs w:val="16"/>
        </w:rPr>
      </w:pPr>
      <w:r w:rsidRPr="00C20BB3">
        <w:rPr>
          <w:rFonts w:ascii="Times New Roman" w:hAnsi="Times New Roman" w:cs="Times New Roman"/>
          <w:i/>
          <w:iCs/>
          <w:sz w:val="16"/>
          <w:szCs w:val="16"/>
        </w:rPr>
        <w:t>(Ф.И.О.)</w:t>
      </w:r>
    </w:p>
    <w:p w:rsidR="00902837" w:rsidRPr="00C20BB3" w:rsidRDefault="00902837" w:rsidP="009028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0BB3">
        <w:rPr>
          <w:rFonts w:ascii="Times New Roman" w:hAnsi="Times New Roman" w:cs="Times New Roman"/>
          <w:sz w:val="28"/>
          <w:szCs w:val="28"/>
        </w:rPr>
        <w:t>принявших</w:t>
      </w:r>
      <w:proofErr w:type="gramEnd"/>
      <w:r w:rsidRPr="00C20BB3">
        <w:rPr>
          <w:rFonts w:ascii="Times New Roman" w:hAnsi="Times New Roman" w:cs="Times New Roman"/>
          <w:sz w:val="28"/>
          <w:szCs w:val="28"/>
        </w:rPr>
        <w:t xml:space="preserve"> участие в голосовании.</w:t>
      </w:r>
    </w:p>
    <w:p w:rsidR="00902837" w:rsidRDefault="00902837" w:rsidP="0090283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0BB3">
        <w:rPr>
          <w:rFonts w:ascii="Times New Roman" w:hAnsi="Times New Roman" w:cs="Times New Roman"/>
          <w:sz w:val="28"/>
          <w:szCs w:val="28"/>
        </w:rPr>
        <w:t>3. Направить настоящее решение в средства массовой информации и Избирательную комиссию Томской области.</w:t>
      </w:r>
    </w:p>
    <w:tbl>
      <w:tblPr>
        <w:tblW w:w="9392" w:type="dxa"/>
        <w:tblInd w:w="2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4800"/>
        <w:gridCol w:w="162"/>
        <w:gridCol w:w="1275"/>
        <w:gridCol w:w="284"/>
        <w:gridCol w:w="2871"/>
      </w:tblGrid>
      <w:tr w:rsidR="00902837" w:rsidRPr="00AF4447" w:rsidTr="00CF6BE7">
        <w:trPr>
          <w:cantSplit/>
          <w:trHeight w:val="232"/>
        </w:trPr>
        <w:tc>
          <w:tcPr>
            <w:tcW w:w="4800" w:type="dxa"/>
          </w:tcPr>
          <w:p w:rsidR="00902837" w:rsidRPr="00C20BB3" w:rsidRDefault="00902837" w:rsidP="00CF6B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0BB3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окружной избирательной комиссии</w:t>
            </w:r>
          </w:p>
        </w:tc>
        <w:tc>
          <w:tcPr>
            <w:tcW w:w="162" w:type="dxa"/>
            <w:tcBorders>
              <w:bottom w:val="nil"/>
            </w:tcBorders>
          </w:tcPr>
          <w:p w:rsidR="00902837" w:rsidRPr="00C20BB3" w:rsidRDefault="00902837" w:rsidP="00CF6B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bottom w:val="single" w:sz="6" w:space="0" w:color="auto"/>
            </w:tcBorders>
          </w:tcPr>
          <w:p w:rsidR="00902837" w:rsidRPr="00C20BB3" w:rsidRDefault="00902837" w:rsidP="00CF6B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02837" w:rsidRPr="00C20BB3" w:rsidRDefault="00902837" w:rsidP="00CF6B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1" w:type="dxa"/>
          </w:tcPr>
          <w:p w:rsidR="00902837" w:rsidRDefault="00902837" w:rsidP="00CF6B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837" w:rsidRPr="00AF4447" w:rsidRDefault="00902837" w:rsidP="00CF6B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4447">
              <w:rPr>
                <w:rFonts w:ascii="Times New Roman" w:hAnsi="Times New Roman" w:cs="Times New Roman"/>
                <w:sz w:val="28"/>
                <w:szCs w:val="28"/>
              </w:rPr>
              <w:t>Генералова</w:t>
            </w:r>
            <w:proofErr w:type="spellEnd"/>
            <w:r w:rsidRPr="00AF4447">
              <w:rPr>
                <w:rFonts w:ascii="Times New Roman" w:hAnsi="Times New Roman" w:cs="Times New Roman"/>
                <w:sz w:val="28"/>
                <w:szCs w:val="28"/>
              </w:rPr>
              <w:t xml:space="preserve"> Т.Л.</w:t>
            </w:r>
          </w:p>
        </w:tc>
      </w:tr>
      <w:tr w:rsidR="00902837" w:rsidRPr="00AF4447" w:rsidTr="00CF6BE7">
        <w:trPr>
          <w:cantSplit/>
          <w:trHeight w:val="239"/>
        </w:trPr>
        <w:tc>
          <w:tcPr>
            <w:tcW w:w="4800" w:type="dxa"/>
            <w:tcBorders>
              <w:bottom w:val="nil"/>
            </w:tcBorders>
          </w:tcPr>
          <w:p w:rsidR="00902837" w:rsidRPr="00C20BB3" w:rsidRDefault="00902837" w:rsidP="00CF6BE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62" w:type="dxa"/>
            <w:tcBorders>
              <w:bottom w:val="nil"/>
            </w:tcBorders>
          </w:tcPr>
          <w:p w:rsidR="00902837" w:rsidRPr="00C20BB3" w:rsidRDefault="00902837" w:rsidP="00CF6BE7">
            <w:pPr>
              <w:pStyle w:val="e9"/>
              <w:widowControl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275" w:type="dxa"/>
          </w:tcPr>
          <w:p w:rsidR="00902837" w:rsidRPr="00C20BB3" w:rsidRDefault="00902837" w:rsidP="00CF6BE7">
            <w:pPr>
              <w:pStyle w:val="e9"/>
              <w:widowControl/>
              <w:jc w:val="center"/>
              <w:rPr>
                <w:i/>
                <w:iCs/>
                <w:sz w:val="16"/>
                <w:szCs w:val="16"/>
              </w:rPr>
            </w:pPr>
            <w:r w:rsidRPr="00C20BB3">
              <w:rPr>
                <w:i/>
                <w:iCs/>
                <w:sz w:val="16"/>
                <w:szCs w:val="16"/>
              </w:rPr>
              <w:t>(подпись)</w:t>
            </w:r>
          </w:p>
        </w:tc>
        <w:tc>
          <w:tcPr>
            <w:tcW w:w="284" w:type="dxa"/>
          </w:tcPr>
          <w:p w:rsidR="00902837" w:rsidRPr="00C20BB3" w:rsidRDefault="00902837" w:rsidP="00CF6BE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2871" w:type="dxa"/>
          </w:tcPr>
          <w:p w:rsidR="00902837" w:rsidRPr="00AF4447" w:rsidRDefault="00902837" w:rsidP="00CF6BE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902837" w:rsidRPr="00C20BB3" w:rsidTr="00CF6BE7">
        <w:trPr>
          <w:cantSplit/>
          <w:trHeight w:val="235"/>
        </w:trPr>
        <w:tc>
          <w:tcPr>
            <w:tcW w:w="4800" w:type="dxa"/>
            <w:tcBorders>
              <w:top w:val="nil"/>
            </w:tcBorders>
          </w:tcPr>
          <w:p w:rsidR="00902837" w:rsidRPr="00C20BB3" w:rsidRDefault="00902837" w:rsidP="00CF6BE7">
            <w:pPr>
              <w:spacing w:after="0" w:line="240" w:lineRule="auto"/>
              <w:ind w:firstLine="1630"/>
              <w:rPr>
                <w:rFonts w:ascii="Times New Roman" w:hAnsi="Times New Roman" w:cs="Times New Roman"/>
                <w:sz w:val="16"/>
                <w:szCs w:val="16"/>
              </w:rPr>
            </w:pPr>
            <w:r w:rsidRPr="00C20BB3">
              <w:rPr>
                <w:rFonts w:ascii="Times New Roman" w:hAnsi="Times New Roman" w:cs="Times New Roman"/>
                <w:sz w:val="16"/>
                <w:szCs w:val="16"/>
              </w:rPr>
              <w:t>МП</w:t>
            </w:r>
          </w:p>
        </w:tc>
        <w:tc>
          <w:tcPr>
            <w:tcW w:w="162" w:type="dxa"/>
            <w:tcBorders>
              <w:bottom w:val="nil"/>
            </w:tcBorders>
          </w:tcPr>
          <w:p w:rsidR="00902837" w:rsidRPr="00C20BB3" w:rsidRDefault="00902837" w:rsidP="00CF6BE7">
            <w:pPr>
              <w:pStyle w:val="e9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902837" w:rsidRPr="00C20BB3" w:rsidRDefault="00902837" w:rsidP="00CF6BE7">
            <w:pPr>
              <w:pStyle w:val="e9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902837" w:rsidRPr="00C20BB3" w:rsidRDefault="00902837" w:rsidP="00CF6BE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1" w:type="dxa"/>
          </w:tcPr>
          <w:p w:rsidR="00902837" w:rsidRPr="00C20BB3" w:rsidRDefault="00902837" w:rsidP="00CF6BE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02837" w:rsidRPr="00C20BB3" w:rsidTr="00CF6BE7">
        <w:trPr>
          <w:cantSplit/>
          <w:trHeight w:val="271"/>
        </w:trPr>
        <w:tc>
          <w:tcPr>
            <w:tcW w:w="4800" w:type="dxa"/>
          </w:tcPr>
          <w:p w:rsidR="00902837" w:rsidRPr="00C20BB3" w:rsidRDefault="00902837" w:rsidP="00CF6B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0BB3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окружной избирательной комиссии</w:t>
            </w:r>
          </w:p>
        </w:tc>
        <w:tc>
          <w:tcPr>
            <w:tcW w:w="162" w:type="dxa"/>
          </w:tcPr>
          <w:p w:rsidR="00902837" w:rsidRPr="00C20BB3" w:rsidRDefault="00902837" w:rsidP="00CF6BE7">
            <w:pPr>
              <w:pStyle w:val="e9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902837" w:rsidRPr="00C20BB3" w:rsidRDefault="00902837" w:rsidP="00CF6BE7">
            <w:pPr>
              <w:pStyle w:val="e9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902837" w:rsidRPr="00C20BB3" w:rsidRDefault="00902837" w:rsidP="00CF6B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1" w:type="dxa"/>
          </w:tcPr>
          <w:p w:rsidR="00902837" w:rsidRDefault="00902837" w:rsidP="00CF6B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837" w:rsidRPr="00C20BB3" w:rsidRDefault="00902837" w:rsidP="00CF6B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Мискичекова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</w:tr>
      <w:tr w:rsidR="00902837" w:rsidRPr="00C20BB3" w:rsidTr="00CF6BE7">
        <w:trPr>
          <w:cantSplit/>
          <w:trHeight w:val="138"/>
        </w:trPr>
        <w:tc>
          <w:tcPr>
            <w:tcW w:w="4800" w:type="dxa"/>
          </w:tcPr>
          <w:p w:rsidR="00902837" w:rsidRPr="00C20BB3" w:rsidRDefault="00902837" w:rsidP="00CF6BE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62" w:type="dxa"/>
            <w:tcBorders>
              <w:top w:val="nil"/>
            </w:tcBorders>
          </w:tcPr>
          <w:p w:rsidR="00902837" w:rsidRPr="00C20BB3" w:rsidRDefault="00902837" w:rsidP="00CF6BE7">
            <w:pPr>
              <w:pStyle w:val="e9"/>
              <w:widowControl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</w:tcBorders>
          </w:tcPr>
          <w:p w:rsidR="00902837" w:rsidRPr="00C20BB3" w:rsidRDefault="00902837" w:rsidP="00CF6BE7">
            <w:pPr>
              <w:pStyle w:val="e9"/>
              <w:widowControl/>
              <w:jc w:val="center"/>
              <w:rPr>
                <w:i/>
                <w:iCs/>
                <w:sz w:val="16"/>
                <w:szCs w:val="16"/>
              </w:rPr>
            </w:pPr>
            <w:r w:rsidRPr="00C20BB3">
              <w:rPr>
                <w:i/>
                <w:iCs/>
                <w:sz w:val="16"/>
                <w:szCs w:val="16"/>
              </w:rPr>
              <w:t>(подпись)</w:t>
            </w:r>
          </w:p>
        </w:tc>
        <w:tc>
          <w:tcPr>
            <w:tcW w:w="284" w:type="dxa"/>
          </w:tcPr>
          <w:p w:rsidR="00902837" w:rsidRPr="00C20BB3" w:rsidRDefault="00902837" w:rsidP="00CF6BE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2871" w:type="dxa"/>
          </w:tcPr>
          <w:p w:rsidR="00902837" w:rsidRPr="00C20BB3" w:rsidRDefault="00902837" w:rsidP="00CF6BE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</w:tbl>
    <w:p w:rsidR="00B22669" w:rsidRDefault="00B22669" w:rsidP="00902837"/>
    <w:sectPr w:rsidR="00B226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2669"/>
    <w:rsid w:val="00902837"/>
    <w:rsid w:val="00B22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837"/>
    <w:pPr>
      <w:spacing w:after="160" w:line="259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0283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paragraph" w:customStyle="1" w:styleId="2">
    <w:name w:val="заголовок 2"/>
    <w:basedOn w:val="a"/>
    <w:next w:val="a"/>
    <w:uiPriority w:val="99"/>
    <w:rsid w:val="00902837"/>
    <w:pPr>
      <w:keepNext/>
      <w:widowControl w:val="0"/>
      <w:autoSpaceDE w:val="0"/>
      <w:autoSpaceDN w:val="0"/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e9">
    <w:name w:val="ОбычныЏe9"/>
    <w:uiPriority w:val="99"/>
    <w:rsid w:val="00902837"/>
    <w:pPr>
      <w:widowControl w:val="0"/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paragraph" w:customStyle="1" w:styleId="text">
    <w:name w:val="text"/>
    <w:basedOn w:val="a"/>
    <w:uiPriority w:val="99"/>
    <w:rsid w:val="00902837"/>
    <w:pPr>
      <w:spacing w:after="0" w:line="240" w:lineRule="auto"/>
      <w:ind w:firstLine="600"/>
      <w:jc w:val="both"/>
    </w:pPr>
    <w:rPr>
      <w:rFonts w:ascii="Arial" w:hAnsi="Arial" w:cs="Arial"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</Words>
  <Characters>1318</Characters>
  <Application>Microsoft Office Word</Application>
  <DocSecurity>0</DocSecurity>
  <Lines>10</Lines>
  <Paragraphs>3</Paragraphs>
  <ScaleCrop>false</ScaleCrop>
  <Company/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2021-09-20T11:45:00Z</dcterms:created>
  <dcterms:modified xsi:type="dcterms:W3CDTF">2021-09-20T11:46:00Z</dcterms:modified>
</cp:coreProperties>
</file>